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92033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2033D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92033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92033D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92033D" w:rsidRDefault="000E1F39" w:rsidP="000F7704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Nadle</w:t>
      </w:r>
      <w:r w:rsidRPr="0092033D">
        <w:rPr>
          <w:rFonts w:ascii="Times New Roman" w:hAnsi="Times New Roman"/>
          <w:sz w:val="24"/>
          <w:szCs w:val="24"/>
        </w:rPr>
        <w:t>ž</w:t>
      </w:r>
      <w:r w:rsidRPr="0092033D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92033D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92033D">
        <w:rPr>
          <w:rFonts w:ascii="Times New Roman" w:hAnsi="Times New Roman"/>
          <w:sz w:val="24"/>
          <w:szCs w:val="24"/>
          <w:lang w:val="pl-PL"/>
        </w:rPr>
        <w:t>rgova</w:t>
      </w:r>
      <w:r w:rsidRPr="0092033D">
        <w:rPr>
          <w:rFonts w:ascii="Times New Roman" w:hAnsi="Times New Roman"/>
          <w:sz w:val="24"/>
          <w:szCs w:val="24"/>
        </w:rPr>
        <w:t>č</w:t>
      </w:r>
      <w:r w:rsidRPr="0092033D">
        <w:rPr>
          <w:rFonts w:ascii="Times New Roman" w:hAnsi="Times New Roman"/>
          <w:sz w:val="24"/>
          <w:szCs w:val="24"/>
          <w:lang w:val="pl-PL"/>
        </w:rPr>
        <w:t>kisud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 w:rsidR="000F7704" w:rsidRPr="0092033D">
        <w:rPr>
          <w:rFonts w:ascii="Times New Roman" w:hAnsi="Times New Roman"/>
          <w:sz w:val="24"/>
          <w:szCs w:val="24"/>
        </w:rPr>
        <w:t>; Trgovački sud Zagreb</w:t>
      </w:r>
    </w:p>
    <w:p w:rsidR="00D300C2" w:rsidRPr="0092033D" w:rsidRDefault="000E1F39" w:rsidP="000F7704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92033D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92033D">
        <w:rPr>
          <w:rFonts w:ascii="Times New Roman" w:hAnsi="Times New Roman"/>
          <w:sz w:val="24"/>
          <w:szCs w:val="24"/>
        </w:rPr>
        <w:t xml:space="preserve"> </w:t>
      </w:r>
      <w:r w:rsidR="00F56EAB" w:rsidRPr="0092033D">
        <w:rPr>
          <w:rFonts w:ascii="Times New Roman" w:hAnsi="Times New Roman"/>
          <w:sz w:val="24"/>
          <w:szCs w:val="24"/>
        </w:rPr>
        <w:t>St-1210/2012</w:t>
      </w:r>
    </w:p>
    <w:p w:rsidR="00F56EAB" w:rsidRPr="0092033D" w:rsidRDefault="000E1F39" w:rsidP="00F56EAB">
      <w:pPr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92033D">
        <w:rPr>
          <w:rFonts w:ascii="Times New Roman" w:hAnsi="Times New Roman"/>
          <w:sz w:val="24"/>
          <w:szCs w:val="24"/>
          <w:lang w:val="pl-PL"/>
        </w:rPr>
        <w:t>);</w:t>
      </w:r>
      <w:r w:rsidRPr="0092033D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F56EAB" w:rsidRPr="0092033D">
        <w:rPr>
          <w:rFonts w:ascii="Times New Roman" w:hAnsi="Times New Roman"/>
          <w:b/>
          <w:sz w:val="24"/>
          <w:szCs w:val="24"/>
        </w:rPr>
        <w:t xml:space="preserve">INFOMART d.o.o.-u stečaju </w:t>
      </w:r>
    </w:p>
    <w:p w:rsidR="00F56EAB" w:rsidRPr="0092033D" w:rsidRDefault="00F56EAB" w:rsidP="00F56EAB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Sisak, Ante Starčevića 4 ,</w:t>
      </w:r>
      <w:r w:rsidRPr="0092033D">
        <w:rPr>
          <w:rFonts w:ascii="Times New Roman" w:hAnsi="Times New Roman"/>
          <w:sz w:val="24"/>
          <w:szCs w:val="24"/>
        </w:rPr>
        <w:t>OIB 24092669025</w:t>
      </w:r>
    </w:p>
    <w:p w:rsidR="00D41331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033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 xml:space="preserve">I.  TIJEK STEČAJNOGA POSTUPKA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u razdoblju od </w:t>
      </w:r>
      <w:r w:rsidR="00325740">
        <w:rPr>
          <w:rFonts w:ascii="Times New Roman" w:hAnsi="Times New Roman"/>
          <w:sz w:val="24"/>
          <w:szCs w:val="24"/>
          <w:lang w:val="pl-PL"/>
        </w:rPr>
        <w:t>0</w:t>
      </w:r>
      <w:r w:rsidR="008F7982">
        <w:rPr>
          <w:rFonts w:ascii="Times New Roman" w:hAnsi="Times New Roman"/>
          <w:sz w:val="24"/>
          <w:szCs w:val="24"/>
          <w:lang w:val="pl-PL"/>
        </w:rPr>
        <w:t>5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F7982">
        <w:rPr>
          <w:rFonts w:ascii="Times New Roman" w:hAnsi="Times New Roman"/>
          <w:sz w:val="24"/>
          <w:szCs w:val="24"/>
          <w:lang w:val="pl-PL"/>
        </w:rPr>
        <w:t>studenoga</w:t>
      </w:r>
      <w:r w:rsidR="000D5A8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25740">
        <w:rPr>
          <w:rFonts w:ascii="Times New Roman" w:hAnsi="Times New Roman"/>
          <w:sz w:val="24"/>
          <w:szCs w:val="24"/>
          <w:lang w:val="pl-PL"/>
        </w:rPr>
        <w:t>6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.do </w:t>
      </w:r>
      <w:r w:rsidR="00325740">
        <w:rPr>
          <w:rFonts w:ascii="Times New Roman" w:hAnsi="Times New Roman"/>
          <w:sz w:val="24"/>
          <w:szCs w:val="24"/>
          <w:lang w:val="pl-PL"/>
        </w:rPr>
        <w:t>0</w:t>
      </w:r>
      <w:r w:rsidR="008F7982">
        <w:rPr>
          <w:rFonts w:ascii="Times New Roman" w:hAnsi="Times New Roman"/>
          <w:sz w:val="24"/>
          <w:szCs w:val="24"/>
          <w:lang w:val="pl-PL"/>
        </w:rPr>
        <w:t>5</w:t>
      </w:r>
      <w:r w:rsidR="00182FC6">
        <w:rPr>
          <w:rFonts w:ascii="Times New Roman" w:hAnsi="Times New Roman"/>
          <w:sz w:val="24"/>
          <w:szCs w:val="24"/>
          <w:lang w:val="pl-PL"/>
        </w:rPr>
        <w:t>.</w:t>
      </w:r>
      <w:r w:rsidR="00D31806">
        <w:rPr>
          <w:rFonts w:ascii="Times New Roman" w:hAnsi="Times New Roman"/>
          <w:sz w:val="24"/>
          <w:szCs w:val="24"/>
          <w:lang w:val="pl-PL"/>
        </w:rPr>
        <w:t>veljače</w:t>
      </w:r>
      <w:r w:rsidR="00182FC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>201</w:t>
      </w:r>
      <w:r w:rsidR="008F7982">
        <w:rPr>
          <w:rFonts w:ascii="Times New Roman" w:hAnsi="Times New Roman"/>
          <w:sz w:val="24"/>
          <w:szCs w:val="24"/>
          <w:lang w:val="pl-PL"/>
        </w:rPr>
        <w:t>7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</w:p>
    <w:p w:rsidR="00B73173" w:rsidRPr="0092033D" w:rsidRDefault="00B06522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</w:t>
      </w:r>
      <w:r w:rsidR="00B73173" w:rsidRPr="0092033D">
        <w:rPr>
          <w:rFonts w:ascii="Times New Roman" w:hAnsi="Times New Roman"/>
          <w:sz w:val="24"/>
          <w:szCs w:val="24"/>
        </w:rPr>
        <w:t xml:space="preserve"> Rješenjem Trgovačkog suda Zagreb br. St-1210/12 od 11. ožujka  2013.  otvoren je stečajni postupak nad društvom INFOMART  d.o.o.Sisak, A. Starčevića 4.</w:t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Ispitno i izvještajno ročište održano je dana 09. svibnja 2013</w:t>
      </w:r>
      <w:r w:rsidR="00B06522" w:rsidRPr="0092033D">
        <w:rPr>
          <w:rFonts w:ascii="Times New Roman" w:hAnsi="Times New Roman"/>
          <w:sz w:val="24"/>
          <w:szCs w:val="24"/>
        </w:rPr>
        <w:t>.</w:t>
      </w:r>
      <w:r w:rsidRPr="0092033D">
        <w:rPr>
          <w:rFonts w:ascii="Times New Roman" w:hAnsi="Times New Roman"/>
          <w:sz w:val="24"/>
          <w:szCs w:val="24"/>
        </w:rPr>
        <w:t xml:space="preserve"> godine. </w:t>
      </w:r>
      <w:r w:rsidRPr="0092033D">
        <w:rPr>
          <w:rFonts w:ascii="Times New Roman" w:hAnsi="Times New Roman"/>
          <w:sz w:val="24"/>
          <w:szCs w:val="24"/>
        </w:rPr>
        <w:tab/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 Posebno ispitno ročište održano je dana 21. listopada 2013.i  08. srpnja 2014.</w:t>
      </w:r>
    </w:p>
    <w:p w:rsidR="0089627C" w:rsidRPr="0092033D" w:rsidRDefault="0089627C" w:rsidP="001A670C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Društvo je prestalo s obavljanjen djel</w:t>
      </w:r>
      <w:r w:rsidR="00C74D92" w:rsidRPr="0092033D">
        <w:rPr>
          <w:rFonts w:ascii="Times New Roman" w:hAnsi="Times New Roman"/>
          <w:sz w:val="24"/>
          <w:szCs w:val="24"/>
        </w:rPr>
        <w:t>a</w:t>
      </w:r>
      <w:r w:rsidRPr="0092033D"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B06522" w:rsidRPr="0092033D" w:rsidRDefault="00A644CA" w:rsidP="001B1ECB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2.</w:t>
      </w:r>
      <w:r w:rsidR="00B06522" w:rsidRPr="0092033D">
        <w:rPr>
          <w:rFonts w:ascii="Times New Roman" w:hAnsi="Times New Roman"/>
          <w:sz w:val="24"/>
          <w:szCs w:val="24"/>
        </w:rPr>
        <w:t>U</w:t>
      </w:r>
      <w:r w:rsidR="001B1ECB">
        <w:rPr>
          <w:rFonts w:ascii="Times New Roman" w:hAnsi="Times New Roman"/>
          <w:sz w:val="24"/>
          <w:szCs w:val="24"/>
        </w:rPr>
        <w:t xml:space="preserve"> ovom izvještaj</w:t>
      </w:r>
      <w:r w:rsidR="004C0012">
        <w:rPr>
          <w:rFonts w:ascii="Times New Roman" w:hAnsi="Times New Roman"/>
          <w:sz w:val="24"/>
          <w:szCs w:val="24"/>
        </w:rPr>
        <w:t>nom razdoblju u svezi nekretnina</w:t>
      </w:r>
      <w:r w:rsidR="001B1ECB">
        <w:rPr>
          <w:rFonts w:ascii="Times New Roman" w:hAnsi="Times New Roman"/>
          <w:sz w:val="24"/>
          <w:szCs w:val="24"/>
        </w:rPr>
        <w:t xml:space="preserve"> stečajnog dužnika i to;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-5.ETAŽA, 302/6275 dijela z.k.č.br. 1725/1 poslovna zgrada u Obrtničkoj ulici površine 743 m2 upisana u z.k.ul 4134 k.o. Sisak Stari, poduložak 5,  povezano s vlasništvom posebnog dijela;poslovni prostor Z1- koji se sastoji od prostora vjetrobrana, ulaznog prostora, 2 WC u ukupnoj površini od 30,12 m2- u 1/10 dijela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  <w:r w:rsidR="004C0012">
        <w:rPr>
          <w:rFonts w:ascii="Times New Roman" w:hAnsi="Times New Roman"/>
          <w:sz w:val="24"/>
          <w:szCs w:val="24"/>
        </w:rPr>
        <w:t>, koje su se prodavale kao cjelina</w:t>
      </w:r>
      <w:r w:rsidR="007F428D">
        <w:rPr>
          <w:rFonts w:ascii="Times New Roman" w:hAnsi="Times New Roman"/>
          <w:sz w:val="24"/>
          <w:szCs w:val="24"/>
        </w:rPr>
        <w:t>,</w:t>
      </w:r>
    </w:p>
    <w:p w:rsidR="007F428D" w:rsidRDefault="004C0012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održana je d</w:t>
      </w:r>
      <w:r w:rsidR="008F7982">
        <w:rPr>
          <w:rFonts w:ascii="Times New Roman" w:hAnsi="Times New Roman"/>
          <w:sz w:val="24"/>
          <w:szCs w:val="24"/>
        </w:rPr>
        <w:t>vanaesta usme</w:t>
      </w:r>
      <w:r>
        <w:rPr>
          <w:rFonts w:ascii="Times New Roman" w:hAnsi="Times New Roman"/>
          <w:sz w:val="24"/>
          <w:szCs w:val="24"/>
        </w:rPr>
        <w:t>n</w:t>
      </w:r>
      <w:r w:rsidR="008F7982">
        <w:rPr>
          <w:rFonts w:ascii="Times New Roman" w:hAnsi="Times New Roman"/>
          <w:sz w:val="24"/>
          <w:szCs w:val="24"/>
        </w:rPr>
        <w:t xml:space="preserve">a javna dražba dana 21. </w:t>
      </w:r>
      <w:r>
        <w:rPr>
          <w:rFonts w:ascii="Times New Roman" w:hAnsi="Times New Roman"/>
          <w:sz w:val="24"/>
          <w:szCs w:val="24"/>
        </w:rPr>
        <w:t>s</w:t>
      </w:r>
      <w:r w:rsidR="008F7982">
        <w:rPr>
          <w:rFonts w:ascii="Times New Roman" w:hAnsi="Times New Roman"/>
          <w:sz w:val="24"/>
          <w:szCs w:val="24"/>
        </w:rPr>
        <w:t>tudenoga 2016.</w:t>
      </w:r>
      <w:r w:rsidR="007F428D">
        <w:rPr>
          <w:rFonts w:ascii="Times New Roman" w:hAnsi="Times New Roman"/>
          <w:sz w:val="24"/>
          <w:szCs w:val="24"/>
        </w:rPr>
        <w:t>,</w:t>
      </w:r>
      <w:r w:rsidR="008F7982">
        <w:rPr>
          <w:rFonts w:ascii="Times New Roman" w:hAnsi="Times New Roman"/>
          <w:sz w:val="24"/>
          <w:szCs w:val="24"/>
        </w:rPr>
        <w:t xml:space="preserve"> </w:t>
      </w:r>
      <w:r w:rsidR="007F428D">
        <w:rPr>
          <w:rFonts w:ascii="Times New Roman" w:hAnsi="Times New Roman"/>
          <w:sz w:val="24"/>
          <w:szCs w:val="24"/>
        </w:rPr>
        <w:t>i</w:t>
      </w:r>
      <w:r w:rsidR="008F7982">
        <w:rPr>
          <w:rFonts w:ascii="Times New Roman" w:hAnsi="Times New Roman"/>
          <w:sz w:val="24"/>
          <w:szCs w:val="24"/>
        </w:rPr>
        <w:t xml:space="preserve"> na kojoj su se nekretnine prodale </w:t>
      </w:r>
      <w:r>
        <w:rPr>
          <w:rFonts w:ascii="Times New Roman" w:hAnsi="Times New Roman"/>
          <w:sz w:val="24"/>
          <w:szCs w:val="24"/>
        </w:rPr>
        <w:t>z</w:t>
      </w:r>
      <w:r w:rsidR="008F7982">
        <w:rPr>
          <w:rFonts w:ascii="Times New Roman" w:hAnsi="Times New Roman"/>
          <w:sz w:val="24"/>
          <w:szCs w:val="24"/>
        </w:rPr>
        <w:t>a iznos od 75.000,00 Kn</w:t>
      </w:r>
      <w:r w:rsidR="007F428D">
        <w:rPr>
          <w:rFonts w:ascii="Times New Roman" w:hAnsi="Times New Roman"/>
          <w:sz w:val="24"/>
          <w:szCs w:val="24"/>
        </w:rPr>
        <w:t>.</w:t>
      </w:r>
    </w:p>
    <w:p w:rsidR="007F428D" w:rsidRDefault="007F428D" w:rsidP="00065CB1">
      <w:pPr>
        <w:rPr>
          <w:rFonts w:ascii="Times New Roman" w:hAnsi="Times New Roman"/>
          <w:sz w:val="24"/>
          <w:szCs w:val="24"/>
        </w:rPr>
      </w:pPr>
    </w:p>
    <w:p w:rsidR="00065CB1" w:rsidRPr="0092033D" w:rsidRDefault="007F428D" w:rsidP="00065CB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I</w:t>
      </w:r>
      <w:r w:rsidR="00065CB1" w:rsidRPr="0092033D">
        <w:rPr>
          <w:rFonts w:ascii="Times New Roman" w:hAnsi="Times New Roman"/>
          <w:sz w:val="24"/>
          <w:szCs w:val="24"/>
          <w:lang w:val="pl-PL"/>
        </w:rPr>
        <w:t>I. STANJE STEČAJNE MASE</w:t>
      </w:r>
    </w:p>
    <w:p w:rsidR="00A86B0A" w:rsidRDefault="00A86B0A" w:rsidP="006864FD">
      <w:pPr>
        <w:rPr>
          <w:rFonts w:ascii="Times New Roman" w:hAnsi="Times New Roman"/>
          <w:sz w:val="24"/>
          <w:szCs w:val="24"/>
        </w:rPr>
      </w:pPr>
    </w:p>
    <w:p w:rsidR="006864FD" w:rsidRDefault="006864FD" w:rsidP="006864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Nekretnine stečajnog dužnika i to ;</w:t>
      </w:r>
    </w:p>
    <w:p w:rsidR="006864FD" w:rsidRPr="0092033D" w:rsidRDefault="006864FD" w:rsidP="006864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</w:p>
    <w:p w:rsidR="006864FD" w:rsidRPr="0092033D" w:rsidRDefault="006864FD" w:rsidP="006864FD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- 7. ETAŽA, 530/6275 dijela z.k.č.br. 1725/1 poslovna zgrada u Obrtničkoj ulici površine 743 m2 upisana u z.k.ul 4134 k.o. Sisak Stari, poduložak 7 povezano s vlasništvom posebnog dijela;poslovni prostor D-koji se sastoji od uredskog prostora  i hodnika u površini od </w:t>
      </w:r>
      <w:r w:rsidR="006F0AE9">
        <w:rPr>
          <w:rFonts w:ascii="Times New Roman" w:hAnsi="Times New Roman"/>
          <w:sz w:val="24"/>
          <w:szCs w:val="24"/>
        </w:rPr>
        <w:t xml:space="preserve">53,01 m2, a </w:t>
      </w:r>
      <w:r w:rsidRPr="0092033D">
        <w:rPr>
          <w:rFonts w:ascii="Times New Roman" w:hAnsi="Times New Roman"/>
          <w:sz w:val="24"/>
          <w:szCs w:val="24"/>
        </w:rPr>
        <w:t xml:space="preserve">na kojoj </w:t>
      </w:r>
      <w:r w:rsidR="009B3F59">
        <w:rPr>
          <w:rFonts w:ascii="Times New Roman" w:hAnsi="Times New Roman"/>
          <w:sz w:val="24"/>
          <w:szCs w:val="24"/>
        </w:rPr>
        <w:t xml:space="preserve">je </w:t>
      </w:r>
      <w:r w:rsidRPr="0092033D">
        <w:rPr>
          <w:rFonts w:ascii="Times New Roman" w:hAnsi="Times New Roman"/>
          <w:sz w:val="24"/>
          <w:szCs w:val="24"/>
        </w:rPr>
        <w:t>nekretnini društvo AGROCHEM-MAKS d.o.o. Zagreb, Kneza Borne 14</w:t>
      </w:r>
      <w:r w:rsidR="006F0AE9">
        <w:rPr>
          <w:rFonts w:ascii="Times New Roman" w:hAnsi="Times New Roman"/>
          <w:sz w:val="24"/>
          <w:szCs w:val="24"/>
        </w:rPr>
        <w:t xml:space="preserve">  </w:t>
      </w:r>
      <w:r w:rsidRPr="0092033D">
        <w:rPr>
          <w:rFonts w:ascii="Times New Roman" w:hAnsi="Times New Roman"/>
          <w:sz w:val="24"/>
          <w:szCs w:val="24"/>
        </w:rPr>
        <w:t xml:space="preserve"> ima</w:t>
      </w:r>
      <w:r w:rsidR="006F0AE9">
        <w:rPr>
          <w:rFonts w:ascii="Times New Roman" w:hAnsi="Times New Roman"/>
          <w:sz w:val="24"/>
          <w:szCs w:val="24"/>
        </w:rPr>
        <w:t>lo</w:t>
      </w:r>
      <w:r w:rsidRPr="0092033D">
        <w:rPr>
          <w:rFonts w:ascii="Times New Roman" w:hAnsi="Times New Roman"/>
          <w:sz w:val="24"/>
          <w:szCs w:val="24"/>
        </w:rPr>
        <w:t xml:space="preserve"> razlučno pravo, </w:t>
      </w:r>
      <w:r>
        <w:rPr>
          <w:rFonts w:ascii="Times New Roman" w:hAnsi="Times New Roman"/>
          <w:sz w:val="24"/>
          <w:szCs w:val="24"/>
        </w:rPr>
        <w:t xml:space="preserve">prodana je </w:t>
      </w:r>
      <w:r w:rsidRPr="0092033D">
        <w:rPr>
          <w:rFonts w:ascii="Times New Roman" w:hAnsi="Times New Roman"/>
          <w:sz w:val="24"/>
          <w:szCs w:val="24"/>
        </w:rPr>
        <w:t>na sedmoj usmenoj javnoj dražbi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033D">
        <w:rPr>
          <w:rFonts w:ascii="Times New Roman" w:hAnsi="Times New Roman"/>
          <w:sz w:val="24"/>
          <w:szCs w:val="24"/>
        </w:rPr>
        <w:t xml:space="preserve"> AGROCHEM-MAKS d.o.o.</w:t>
      </w:r>
      <w:r w:rsidR="00315628">
        <w:rPr>
          <w:rFonts w:ascii="Times New Roman" w:hAnsi="Times New Roman"/>
          <w:sz w:val="24"/>
          <w:szCs w:val="24"/>
        </w:rPr>
        <w:t>kao najpovoljnijem ponuđaču,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92033D">
        <w:rPr>
          <w:rFonts w:ascii="Times New Roman" w:hAnsi="Times New Roman"/>
          <w:sz w:val="24"/>
          <w:szCs w:val="24"/>
        </w:rPr>
        <w:t>koji je bio i jedini ponuđač</w:t>
      </w:r>
      <w:r w:rsidR="006F0AE9">
        <w:rPr>
          <w:rFonts w:ascii="Times New Roman" w:hAnsi="Times New Roman"/>
          <w:sz w:val="24"/>
          <w:szCs w:val="24"/>
        </w:rPr>
        <w:t>,</w:t>
      </w:r>
      <w:r w:rsidR="00315628">
        <w:rPr>
          <w:rFonts w:ascii="Times New Roman" w:hAnsi="Times New Roman"/>
          <w:sz w:val="24"/>
          <w:szCs w:val="24"/>
        </w:rPr>
        <w:t xml:space="preserve"> za iznos od 136.516,00 Kn</w:t>
      </w:r>
    </w:p>
    <w:p w:rsidR="00065CB1" w:rsidRDefault="008122F7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Trgovački sud Zagreb donio je rješenje dana 02. lipnja 2016. </w:t>
      </w:r>
      <w:r w:rsidR="00315628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odine </w:t>
      </w:r>
      <w:r w:rsidR="00315628">
        <w:rPr>
          <w:rFonts w:ascii="Times New Roman" w:hAnsi="Times New Roman"/>
          <w:sz w:val="24"/>
          <w:szCs w:val="24"/>
        </w:rPr>
        <w:t>kojim se iz kupoprodajne cijene dobivene prodajom naveden</w:t>
      </w:r>
      <w:r w:rsidR="006F0AE9">
        <w:rPr>
          <w:rFonts w:ascii="Times New Roman" w:hAnsi="Times New Roman"/>
          <w:sz w:val="24"/>
          <w:szCs w:val="24"/>
        </w:rPr>
        <w:t>e</w:t>
      </w:r>
      <w:r w:rsidR="00315628">
        <w:rPr>
          <w:rFonts w:ascii="Times New Roman" w:hAnsi="Times New Roman"/>
          <w:sz w:val="24"/>
          <w:szCs w:val="24"/>
        </w:rPr>
        <w:t xml:space="preserve"> nekretnine u iznosu od 136.516,00 Kn namiruju troškovi postupka</w:t>
      </w:r>
      <w:r w:rsidR="007F428D">
        <w:rPr>
          <w:rFonts w:ascii="Times New Roman" w:hAnsi="Times New Roman"/>
          <w:sz w:val="24"/>
          <w:szCs w:val="24"/>
        </w:rPr>
        <w:t xml:space="preserve"> sukladno čl. 170. st.1. i st.2.Stečajnog zakona</w:t>
      </w:r>
      <w:r w:rsidR="00315628">
        <w:rPr>
          <w:rFonts w:ascii="Times New Roman" w:hAnsi="Times New Roman"/>
          <w:sz w:val="24"/>
          <w:szCs w:val="24"/>
        </w:rPr>
        <w:t xml:space="preserve"> u iznosu od 23.285,18 Kn , </w:t>
      </w:r>
      <w:r w:rsidR="006F0AE9">
        <w:rPr>
          <w:rFonts w:ascii="Times New Roman" w:hAnsi="Times New Roman"/>
          <w:sz w:val="24"/>
          <w:szCs w:val="24"/>
        </w:rPr>
        <w:t>a razlučni vjerovnik djelomično se namiruje za iznos od 113.230,82 Kn.</w:t>
      </w:r>
    </w:p>
    <w:p w:rsidR="001B1ECB" w:rsidRPr="0092033D" w:rsidRDefault="001B1ECB" w:rsidP="00065CB1">
      <w:pPr>
        <w:rPr>
          <w:rFonts w:ascii="Times New Roman" w:hAnsi="Times New Roman"/>
          <w:sz w:val="24"/>
          <w:szCs w:val="24"/>
        </w:rPr>
      </w:pPr>
    </w:p>
    <w:p w:rsidR="00065CB1" w:rsidRPr="0092033D" w:rsidRDefault="006F0AE9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065CB1" w:rsidRPr="0092033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U svezi nekretnina stečajnog dužnika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-5.ETAŽA, 302/6275 dijela z.k.č.br. 1725/1 poslovna zgrada u Obrtničkoj ulici površine 743 m2 upisana u z.k.ul 4134 k.o. Sisak Stari, poduložak 5,  povezano s vlasništvom posebnog dijela;poslovni prostor Z1- koji se sastoji od prostora vjetrobrana, ulaznog prostora, 2 WC u ukupnoj površini od 30,12 m2- u 1/10 dijela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  <w:r w:rsidR="005D7681">
        <w:rPr>
          <w:rFonts w:ascii="Times New Roman" w:hAnsi="Times New Roman"/>
          <w:sz w:val="24"/>
          <w:szCs w:val="24"/>
        </w:rPr>
        <w:t>, koje su se prodavale kao cjelina</w:t>
      </w:r>
    </w:p>
    <w:p w:rsidR="00FC2250" w:rsidRDefault="00FC2250" w:rsidP="0016358B">
      <w:pPr>
        <w:rPr>
          <w:rFonts w:ascii="Times New Roman" w:hAnsi="Times New Roman"/>
          <w:sz w:val="24"/>
          <w:szCs w:val="24"/>
        </w:rPr>
      </w:pPr>
    </w:p>
    <w:p w:rsidR="0016358B" w:rsidRDefault="005D7681" w:rsidP="0016358B">
      <w:pPr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prodane  su na </w:t>
      </w:r>
      <w:r w:rsidR="00182FC6">
        <w:rPr>
          <w:rFonts w:ascii="Times New Roman" w:hAnsi="Times New Roman"/>
          <w:sz w:val="24"/>
          <w:szCs w:val="24"/>
        </w:rPr>
        <w:t>dvanaest</w:t>
      </w:r>
      <w:r>
        <w:rPr>
          <w:rFonts w:ascii="Times New Roman" w:hAnsi="Times New Roman"/>
          <w:sz w:val="24"/>
          <w:szCs w:val="24"/>
        </w:rPr>
        <w:t>oj</w:t>
      </w:r>
      <w:r w:rsidR="00182FC6">
        <w:rPr>
          <w:rFonts w:ascii="Times New Roman" w:hAnsi="Times New Roman"/>
          <w:sz w:val="24"/>
          <w:szCs w:val="24"/>
        </w:rPr>
        <w:t xml:space="preserve"> usmen</w:t>
      </w:r>
      <w:r>
        <w:rPr>
          <w:rFonts w:ascii="Times New Roman" w:hAnsi="Times New Roman"/>
          <w:sz w:val="24"/>
          <w:szCs w:val="24"/>
        </w:rPr>
        <w:t>oj</w:t>
      </w:r>
      <w:r w:rsidR="00182FC6">
        <w:rPr>
          <w:rFonts w:ascii="Times New Roman" w:hAnsi="Times New Roman"/>
          <w:sz w:val="24"/>
          <w:szCs w:val="24"/>
        </w:rPr>
        <w:t xml:space="preserve"> javn</w:t>
      </w:r>
      <w:r>
        <w:rPr>
          <w:rFonts w:ascii="Times New Roman" w:hAnsi="Times New Roman"/>
          <w:sz w:val="24"/>
          <w:szCs w:val="24"/>
        </w:rPr>
        <w:t>oj</w:t>
      </w:r>
      <w:r w:rsidR="00182FC6">
        <w:rPr>
          <w:rFonts w:ascii="Times New Roman" w:hAnsi="Times New Roman"/>
          <w:sz w:val="24"/>
          <w:szCs w:val="24"/>
        </w:rPr>
        <w:t xml:space="preserve"> dražb</w:t>
      </w:r>
      <w:r>
        <w:rPr>
          <w:rFonts w:ascii="Times New Roman" w:hAnsi="Times New Roman"/>
          <w:sz w:val="24"/>
          <w:szCs w:val="24"/>
        </w:rPr>
        <w:t>i</w:t>
      </w:r>
      <w:r w:rsidR="00182F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182FC6">
        <w:rPr>
          <w:rFonts w:ascii="Times New Roman" w:hAnsi="Times New Roman"/>
          <w:sz w:val="24"/>
          <w:szCs w:val="24"/>
        </w:rPr>
        <w:t>dan</w:t>
      </w:r>
      <w:r w:rsidR="00ED3F8E">
        <w:rPr>
          <w:rFonts w:ascii="Times New Roman" w:hAnsi="Times New Roman"/>
          <w:sz w:val="24"/>
          <w:szCs w:val="24"/>
        </w:rPr>
        <w:t>a</w:t>
      </w:r>
      <w:r w:rsidR="00182FC6">
        <w:rPr>
          <w:rFonts w:ascii="Times New Roman" w:hAnsi="Times New Roman"/>
          <w:sz w:val="24"/>
          <w:szCs w:val="24"/>
        </w:rPr>
        <w:t xml:space="preserve"> 21. studenoga 2016. </w:t>
      </w:r>
      <w:r w:rsidR="009E27F9">
        <w:rPr>
          <w:rFonts w:ascii="Times New Roman" w:hAnsi="Times New Roman"/>
          <w:sz w:val="24"/>
          <w:szCs w:val="24"/>
        </w:rPr>
        <w:t>društvu</w:t>
      </w:r>
      <w:r w:rsidR="00C355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C3559A">
        <w:rPr>
          <w:rFonts w:ascii="Times New Roman" w:hAnsi="Times New Roman"/>
          <w:sz w:val="24"/>
          <w:szCs w:val="24"/>
        </w:rPr>
        <w:t xml:space="preserve">  NAMJEŠTAJ DENI j.d.o.o.  Sisak, Kneza Domagoja 19, OIB 16367764959 za iznos od 75.000,00 Kn.</w:t>
      </w:r>
    </w:p>
    <w:p w:rsidR="00FC2250" w:rsidRDefault="00FC2250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navedenim nekretninama</w:t>
      </w:r>
      <w:r w:rsidRPr="0092033D">
        <w:rPr>
          <w:rFonts w:ascii="Times New Roman" w:hAnsi="Times New Roman"/>
          <w:sz w:val="24"/>
          <w:szCs w:val="24"/>
        </w:rPr>
        <w:t xml:space="preserve"> H-ABDUCO d.o.o.Zagreb, Slavonsk</w:t>
      </w:r>
      <w:r>
        <w:rPr>
          <w:rFonts w:ascii="Times New Roman" w:hAnsi="Times New Roman"/>
          <w:sz w:val="24"/>
          <w:szCs w:val="24"/>
        </w:rPr>
        <w:t>a avenija 6 ima razlučno pravo.</w:t>
      </w:r>
    </w:p>
    <w:p w:rsidR="00065CB1" w:rsidRPr="0092033D" w:rsidRDefault="00C3559A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Ročište za diobu kupovnine ostvarene prodajom</w:t>
      </w:r>
      <w:r w:rsidR="009E27F9">
        <w:rPr>
          <w:rFonts w:ascii="Times New Roman" w:hAnsi="Times New Roman"/>
          <w:sz w:val="24"/>
          <w:szCs w:val="24"/>
        </w:rPr>
        <w:t xml:space="preserve"> </w:t>
      </w:r>
      <w:r w:rsidR="005D7681">
        <w:rPr>
          <w:rFonts w:ascii="Times New Roman" w:hAnsi="Times New Roman"/>
          <w:sz w:val="24"/>
          <w:szCs w:val="24"/>
        </w:rPr>
        <w:t xml:space="preserve">tih </w:t>
      </w:r>
      <w:r>
        <w:rPr>
          <w:rFonts w:ascii="Times New Roman" w:hAnsi="Times New Roman"/>
          <w:sz w:val="24"/>
          <w:szCs w:val="24"/>
        </w:rPr>
        <w:t>nekretnina određeno je za dan 02. ožujka 2017. godine.</w:t>
      </w:r>
    </w:p>
    <w:p w:rsidR="00C3559A" w:rsidRDefault="00C3559A" w:rsidP="0016627A">
      <w:pPr>
        <w:rPr>
          <w:rFonts w:ascii="Times New Roman" w:hAnsi="Times New Roman"/>
          <w:sz w:val="24"/>
          <w:szCs w:val="24"/>
          <w:lang w:val="pl-PL"/>
        </w:rPr>
      </w:pPr>
    </w:p>
    <w:p w:rsidR="0016627A" w:rsidRPr="0092033D" w:rsidRDefault="0016627A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601132" w:rsidRDefault="00601132" w:rsidP="00150408">
      <w:pPr>
        <w:rPr>
          <w:rFonts w:ascii="Times New Roman" w:hAnsi="Times New Roman"/>
          <w:sz w:val="24"/>
          <w:szCs w:val="24"/>
        </w:rPr>
      </w:pPr>
    </w:p>
    <w:p w:rsidR="00150408" w:rsidRPr="0092033D" w:rsidRDefault="0016627A" w:rsidP="00150408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U razdoblju od narednih tri mjeseca poduzeti će se sljedeće radnje;</w:t>
      </w:r>
    </w:p>
    <w:p w:rsidR="00065CB1" w:rsidRPr="0092033D" w:rsidRDefault="00601132" w:rsidP="00182FC6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601132">
        <w:rPr>
          <w:rFonts w:ascii="Times New Roman" w:hAnsi="Times New Roman"/>
          <w:sz w:val="24"/>
          <w:szCs w:val="24"/>
        </w:rPr>
        <w:t>p</w:t>
      </w:r>
      <w:r w:rsidR="007F428D" w:rsidRPr="00601132">
        <w:rPr>
          <w:rFonts w:ascii="Times New Roman" w:hAnsi="Times New Roman"/>
          <w:sz w:val="24"/>
          <w:szCs w:val="24"/>
        </w:rPr>
        <w:t>o diobi kupovnine ostvarene prodajom nekretnina stečajnog dužnika na kojima H-ABDUCO</w:t>
      </w:r>
      <w:r w:rsidRPr="00601132">
        <w:rPr>
          <w:rFonts w:ascii="Times New Roman" w:hAnsi="Times New Roman"/>
          <w:sz w:val="24"/>
          <w:szCs w:val="24"/>
        </w:rPr>
        <w:t xml:space="preserve"> d.o.o.Zagreb, Slavonska avenija 6 ima razlučno pravo predložiti će se zaključenje stečajnog postupka. </w:t>
      </w:r>
    </w:p>
    <w:p w:rsidR="00760AA8" w:rsidRPr="00A940F0" w:rsidRDefault="00760AA8" w:rsidP="00A940F0">
      <w:pPr>
        <w:ind w:left="360"/>
        <w:rPr>
          <w:rFonts w:ascii="Times New Roman" w:hAnsi="Times New Roman"/>
          <w:sz w:val="24"/>
          <w:szCs w:val="24"/>
        </w:rPr>
      </w:pPr>
    </w:p>
    <w:p w:rsidR="000E1F39" w:rsidRPr="0092033D" w:rsidRDefault="00760AA8" w:rsidP="000E1F39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</w:rPr>
        <w:t xml:space="preserve">   </w:t>
      </w:r>
      <w:r w:rsidR="0002328D" w:rsidRPr="0092033D">
        <w:rPr>
          <w:rFonts w:ascii="Times New Roman" w:hAnsi="Times New Roman"/>
          <w:sz w:val="24"/>
          <w:szCs w:val="24"/>
          <w:lang w:val="pl-PL"/>
        </w:rPr>
        <w:tab/>
      </w:r>
      <w:r w:rsidR="0002328D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</w:p>
    <w:p w:rsidR="003B69DE" w:rsidRPr="0092033D" w:rsidRDefault="00242EDD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A940F0">
        <w:rPr>
          <w:rFonts w:ascii="Times New Roman" w:hAnsi="Times New Roman"/>
          <w:sz w:val="24"/>
          <w:szCs w:val="24"/>
          <w:lang w:val="pl-PL"/>
        </w:rPr>
        <w:t>0</w:t>
      </w:r>
      <w:r w:rsidR="00601132">
        <w:rPr>
          <w:rFonts w:ascii="Times New Roman" w:hAnsi="Times New Roman"/>
          <w:sz w:val="24"/>
          <w:szCs w:val="24"/>
          <w:lang w:val="pl-PL"/>
        </w:rPr>
        <w:t>6</w:t>
      </w:r>
      <w:r w:rsidRPr="0092033D">
        <w:rPr>
          <w:rFonts w:ascii="Times New Roman" w:hAnsi="Times New Roman"/>
          <w:sz w:val="24"/>
          <w:szCs w:val="24"/>
          <w:lang w:val="pl-PL"/>
        </w:rPr>
        <w:t>.</w:t>
      </w:r>
      <w:r w:rsidR="00601132">
        <w:rPr>
          <w:rFonts w:ascii="Times New Roman" w:hAnsi="Times New Roman"/>
          <w:sz w:val="24"/>
          <w:szCs w:val="24"/>
          <w:lang w:val="pl-PL"/>
        </w:rPr>
        <w:t xml:space="preserve"> veljače</w:t>
      </w:r>
      <w:r w:rsidR="004F6D7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2033D">
        <w:rPr>
          <w:rFonts w:ascii="Times New Roman" w:hAnsi="Times New Roman"/>
          <w:sz w:val="24"/>
          <w:szCs w:val="24"/>
          <w:lang w:val="pl-PL"/>
        </w:rPr>
        <w:t>201</w:t>
      </w:r>
      <w:r w:rsidR="00601132">
        <w:rPr>
          <w:rFonts w:ascii="Times New Roman" w:hAnsi="Times New Roman"/>
          <w:sz w:val="24"/>
          <w:szCs w:val="24"/>
          <w:lang w:val="pl-PL"/>
        </w:rPr>
        <w:t>7</w:t>
      </w:r>
      <w:r w:rsidR="004B1CC2" w:rsidRPr="0092033D">
        <w:rPr>
          <w:rFonts w:ascii="Times New Roman" w:hAnsi="Times New Roman"/>
          <w:sz w:val="24"/>
          <w:szCs w:val="24"/>
          <w:lang w:val="pl-PL"/>
        </w:rPr>
        <w:t>.</w:t>
      </w:r>
      <w:r w:rsidR="009E27F9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3B69DE" w:rsidRPr="0092033D">
        <w:rPr>
          <w:rFonts w:ascii="Times New Roman" w:hAnsi="Times New Roman"/>
          <w:sz w:val="24"/>
          <w:szCs w:val="24"/>
          <w:lang w:val="pl-PL"/>
        </w:rPr>
        <w:tab/>
      </w:r>
      <w:r w:rsidR="003B69DE" w:rsidRPr="0092033D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C61F72" w:rsidRPr="0092033D" w:rsidRDefault="003B69DE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242EDD" w:rsidRPr="0092033D">
        <w:rPr>
          <w:rFonts w:ascii="Times New Roman" w:hAnsi="Times New Roman"/>
          <w:sz w:val="24"/>
          <w:szCs w:val="24"/>
          <w:lang w:val="pl-PL"/>
        </w:rPr>
        <w:tab/>
      </w:r>
      <w:r w:rsidR="00242EDD" w:rsidRPr="0092033D">
        <w:rPr>
          <w:rFonts w:ascii="Times New Roman" w:hAnsi="Times New Roman"/>
          <w:sz w:val="24"/>
          <w:szCs w:val="24"/>
          <w:lang w:val="pl-PL"/>
        </w:rPr>
        <w:tab/>
        <w:t>Vesna Kocbek</w:t>
      </w:r>
    </w:p>
    <w:sectPr w:rsidR="00C61F72" w:rsidRPr="0092033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5C36"/>
    <w:multiLevelType w:val="hybridMultilevel"/>
    <w:tmpl w:val="37FC3866"/>
    <w:lvl w:ilvl="0" w:tplc="39AC07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A15D9"/>
    <w:multiLevelType w:val="hybridMultilevel"/>
    <w:tmpl w:val="68AE7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A1039"/>
    <w:multiLevelType w:val="hybridMultilevel"/>
    <w:tmpl w:val="BAEEB4DA"/>
    <w:lvl w:ilvl="0" w:tplc="75EC629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D8C0E9E"/>
    <w:multiLevelType w:val="hybridMultilevel"/>
    <w:tmpl w:val="033C59EE"/>
    <w:lvl w:ilvl="0" w:tplc="68CE1AD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7A57BB"/>
    <w:multiLevelType w:val="hybridMultilevel"/>
    <w:tmpl w:val="4766900A"/>
    <w:lvl w:ilvl="0" w:tplc="07FCBA6C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328D"/>
    <w:rsid w:val="000235FA"/>
    <w:rsid w:val="00053FD1"/>
    <w:rsid w:val="00054285"/>
    <w:rsid w:val="00065CB1"/>
    <w:rsid w:val="00076F96"/>
    <w:rsid w:val="000D5A83"/>
    <w:rsid w:val="000E1F39"/>
    <w:rsid w:val="000F520E"/>
    <w:rsid w:val="000F7704"/>
    <w:rsid w:val="00102180"/>
    <w:rsid w:val="00123D1C"/>
    <w:rsid w:val="00140D8C"/>
    <w:rsid w:val="00142FCC"/>
    <w:rsid w:val="00150408"/>
    <w:rsid w:val="0016358B"/>
    <w:rsid w:val="0016627A"/>
    <w:rsid w:val="001727FE"/>
    <w:rsid w:val="00182FC6"/>
    <w:rsid w:val="001A2187"/>
    <w:rsid w:val="001A670C"/>
    <w:rsid w:val="001B1ECB"/>
    <w:rsid w:val="001C745D"/>
    <w:rsid w:val="001D5BEA"/>
    <w:rsid w:val="001E06C9"/>
    <w:rsid w:val="001F3D13"/>
    <w:rsid w:val="001F53C2"/>
    <w:rsid w:val="00204FAD"/>
    <w:rsid w:val="00242EDD"/>
    <w:rsid w:val="00246C9E"/>
    <w:rsid w:val="002745CD"/>
    <w:rsid w:val="0028608F"/>
    <w:rsid w:val="00296A06"/>
    <w:rsid w:val="002B6612"/>
    <w:rsid w:val="002F6B92"/>
    <w:rsid w:val="00315628"/>
    <w:rsid w:val="00325740"/>
    <w:rsid w:val="00371202"/>
    <w:rsid w:val="003764B8"/>
    <w:rsid w:val="00383A4A"/>
    <w:rsid w:val="00390CFF"/>
    <w:rsid w:val="003B69DE"/>
    <w:rsid w:val="003C3632"/>
    <w:rsid w:val="003C474D"/>
    <w:rsid w:val="003E005E"/>
    <w:rsid w:val="003E5C64"/>
    <w:rsid w:val="00432ED8"/>
    <w:rsid w:val="004358C1"/>
    <w:rsid w:val="00464A69"/>
    <w:rsid w:val="0047777E"/>
    <w:rsid w:val="004B1CC2"/>
    <w:rsid w:val="004C0012"/>
    <w:rsid w:val="004E2ADF"/>
    <w:rsid w:val="004F34F2"/>
    <w:rsid w:val="004F43C0"/>
    <w:rsid w:val="004F6D78"/>
    <w:rsid w:val="00500321"/>
    <w:rsid w:val="005141BC"/>
    <w:rsid w:val="00526BE9"/>
    <w:rsid w:val="00570A4D"/>
    <w:rsid w:val="005D7681"/>
    <w:rsid w:val="00601132"/>
    <w:rsid w:val="006864FD"/>
    <w:rsid w:val="00687C99"/>
    <w:rsid w:val="006F0AE9"/>
    <w:rsid w:val="00712F49"/>
    <w:rsid w:val="00760AA8"/>
    <w:rsid w:val="00781348"/>
    <w:rsid w:val="007C59E9"/>
    <w:rsid w:val="007E16B9"/>
    <w:rsid w:val="007F428D"/>
    <w:rsid w:val="008122F7"/>
    <w:rsid w:val="00820838"/>
    <w:rsid w:val="008512FB"/>
    <w:rsid w:val="00886A02"/>
    <w:rsid w:val="0089627C"/>
    <w:rsid w:val="008F7982"/>
    <w:rsid w:val="0092033D"/>
    <w:rsid w:val="009472EF"/>
    <w:rsid w:val="009B3F59"/>
    <w:rsid w:val="009D2EF1"/>
    <w:rsid w:val="009E27F9"/>
    <w:rsid w:val="009F5C85"/>
    <w:rsid w:val="00A155DE"/>
    <w:rsid w:val="00A644CA"/>
    <w:rsid w:val="00A84C32"/>
    <w:rsid w:val="00A86B0A"/>
    <w:rsid w:val="00A940F0"/>
    <w:rsid w:val="00AB6552"/>
    <w:rsid w:val="00AC16AB"/>
    <w:rsid w:val="00AE4BCF"/>
    <w:rsid w:val="00B06522"/>
    <w:rsid w:val="00B131E3"/>
    <w:rsid w:val="00B33E60"/>
    <w:rsid w:val="00B73173"/>
    <w:rsid w:val="00BE414B"/>
    <w:rsid w:val="00BF7EF1"/>
    <w:rsid w:val="00C044E7"/>
    <w:rsid w:val="00C05D02"/>
    <w:rsid w:val="00C15AEE"/>
    <w:rsid w:val="00C33583"/>
    <w:rsid w:val="00C3559A"/>
    <w:rsid w:val="00C611B4"/>
    <w:rsid w:val="00C61F72"/>
    <w:rsid w:val="00C7001E"/>
    <w:rsid w:val="00C74D92"/>
    <w:rsid w:val="00C75854"/>
    <w:rsid w:val="00CC0FBA"/>
    <w:rsid w:val="00CC7F32"/>
    <w:rsid w:val="00CD4A7E"/>
    <w:rsid w:val="00CD4C60"/>
    <w:rsid w:val="00D300C2"/>
    <w:rsid w:val="00D31806"/>
    <w:rsid w:val="00D36A28"/>
    <w:rsid w:val="00D41331"/>
    <w:rsid w:val="00D66E5A"/>
    <w:rsid w:val="00D836A7"/>
    <w:rsid w:val="00D974C5"/>
    <w:rsid w:val="00DA50A0"/>
    <w:rsid w:val="00E9118E"/>
    <w:rsid w:val="00ED3F8E"/>
    <w:rsid w:val="00EE081B"/>
    <w:rsid w:val="00F26434"/>
    <w:rsid w:val="00F56EAB"/>
    <w:rsid w:val="00FC2250"/>
    <w:rsid w:val="00FC3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5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5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5634D-00A8-4981-8D2A-405860BC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3677</Characters>
  <Application>Microsoft Office Word</Application>
  <DocSecurity>4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2016-08-06T08:02:00Z</cp:lastPrinted>
  <dcterms:created xsi:type="dcterms:W3CDTF">2017-02-10T10:33:00Z</dcterms:created>
  <dcterms:modified xsi:type="dcterms:W3CDTF">2017-02-10T10:33:00Z</dcterms:modified>
</cp:coreProperties>
</file>